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A11" w:rsidRPr="00D72A11" w:rsidRDefault="00D72A11" w:rsidP="00D72A11">
      <w:pPr>
        <w:jc w:val="center"/>
        <w:rPr>
          <w:b/>
          <w:color w:val="00B0F0"/>
          <w:sz w:val="36"/>
          <w:szCs w:val="36"/>
        </w:rPr>
      </w:pPr>
      <w:r w:rsidRPr="00D72A11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7D7E8FC3" wp14:editId="7B5E176F">
            <wp:simplePos x="0" y="0"/>
            <wp:positionH relativeFrom="page">
              <wp:posOffset>10528300</wp:posOffset>
            </wp:positionH>
            <wp:positionV relativeFrom="topMargin">
              <wp:posOffset>11417300</wp:posOffset>
            </wp:positionV>
            <wp:extent cx="279400" cy="368300"/>
            <wp:effectExtent l="0" t="0" r="635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2A11">
        <w:rPr>
          <w:rFonts w:hint="eastAsia"/>
          <w:b/>
          <w:color w:val="00B0F0"/>
          <w:sz w:val="36"/>
          <w:szCs w:val="36"/>
        </w:rPr>
        <w:t>预习</w:t>
      </w:r>
      <w:r w:rsidRPr="00D72A11">
        <w:rPr>
          <w:b/>
          <w:color w:val="00B0F0"/>
          <w:sz w:val="36"/>
          <w:szCs w:val="36"/>
        </w:rPr>
        <w:t>练</w:t>
      </w:r>
      <w:r w:rsidRPr="00D72A11">
        <w:rPr>
          <w:b/>
          <w:color w:val="00B0F0"/>
          <w:sz w:val="36"/>
          <w:szCs w:val="36"/>
        </w:rPr>
        <w:t>14</w:t>
      </w:r>
      <w:r w:rsidRPr="00D72A11">
        <w:rPr>
          <w:rFonts w:hint="eastAsia"/>
          <w:b/>
          <w:color w:val="00B0F0"/>
          <w:sz w:val="36"/>
          <w:szCs w:val="36"/>
        </w:rPr>
        <w:t xml:space="preserve"> </w:t>
      </w:r>
      <w:r w:rsidRPr="00D72A11">
        <w:rPr>
          <w:b/>
          <w:color w:val="00B0F0"/>
          <w:sz w:val="36"/>
          <w:szCs w:val="36"/>
        </w:rPr>
        <w:t>温度与温度计</w:t>
      </w:r>
    </w:p>
    <w:p w:rsidR="00D72A11" w:rsidRPr="004175EE" w:rsidRDefault="00D72A11" w:rsidP="00D72A11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23" name="图片 23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A11" w:rsidRPr="004175EE" w:rsidRDefault="00D72A11" w:rsidP="00D72A11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000000"/>
        </w:rPr>
      </w:pPr>
      <w:r w:rsidRPr="004175EE">
        <w:rPr>
          <w:rFonts w:ascii="Times New Roman" w:hAnsi="Times New Roman" w:cs="Times New Roman"/>
          <w:b/>
          <w:color w:val="000000"/>
        </w:rPr>
        <w:t>一、选择题</w:t>
      </w:r>
      <w:r w:rsidR="000F5B7A">
        <w:rPr>
          <w:rFonts w:ascii="Times New Roman" w:hAnsi="Times New Roman" w:cs="Times New Roman" w:hint="eastAsia"/>
          <w:b/>
          <w:color w:val="000000"/>
        </w:rPr>
        <w:t xml:space="preserve"> </w:t>
      </w:r>
      <w:bookmarkStart w:id="0" w:name="_GoBack"/>
      <w:bookmarkEnd w:id="0"/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1.</w:t>
      </w:r>
      <w:r w:rsidRPr="004175EE">
        <w:rPr>
          <w:szCs w:val="21"/>
        </w:rPr>
        <w:t>下列温度值最接近实际的是（　　）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A</w:t>
      </w:r>
      <w:r w:rsidRPr="004175EE">
        <w:rPr>
          <w:szCs w:val="21"/>
        </w:rPr>
        <w:t>．健康成年人的体温是</w:t>
      </w:r>
      <w:r w:rsidRPr="004175EE">
        <w:rPr>
          <w:szCs w:val="21"/>
        </w:rPr>
        <w:t>39</w:t>
      </w:r>
      <w:r w:rsidRPr="004175EE">
        <w:rPr>
          <w:rFonts w:ascii="宋体" w:hAnsi="宋体" w:cs="宋体" w:hint="eastAsia"/>
          <w:szCs w:val="21"/>
        </w:rPr>
        <w:t>℃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B</w:t>
      </w:r>
      <w:r w:rsidRPr="004175EE">
        <w:rPr>
          <w:szCs w:val="21"/>
        </w:rPr>
        <w:t>．让人感觉温暖而舒适的室内温度是</w:t>
      </w:r>
      <w:r w:rsidRPr="004175EE">
        <w:rPr>
          <w:szCs w:val="21"/>
        </w:rPr>
        <w:t>25</w:t>
      </w:r>
      <w:r w:rsidRPr="004175EE">
        <w:rPr>
          <w:rFonts w:ascii="宋体" w:hAnsi="宋体" w:cs="宋体" w:hint="eastAsia"/>
          <w:szCs w:val="21"/>
        </w:rPr>
        <w:t>℃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C</w:t>
      </w:r>
      <w:r w:rsidRPr="004175EE">
        <w:rPr>
          <w:szCs w:val="21"/>
        </w:rPr>
        <w:t>．洗澡时淋浴的适宜水温是</w:t>
      </w:r>
      <w:r w:rsidRPr="004175EE">
        <w:rPr>
          <w:szCs w:val="21"/>
        </w:rPr>
        <w:t>60</w:t>
      </w:r>
      <w:r w:rsidRPr="004175EE">
        <w:rPr>
          <w:rFonts w:ascii="宋体" w:hAnsi="宋体" w:cs="宋体" w:hint="eastAsia"/>
          <w:szCs w:val="21"/>
        </w:rPr>
        <w:t>℃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D</w:t>
      </w:r>
      <w:r w:rsidRPr="004175EE">
        <w:rPr>
          <w:szCs w:val="21"/>
        </w:rPr>
        <w:t>．在一个标准大气压下盐水的凝固点是</w:t>
      </w:r>
      <w:r w:rsidRPr="004175EE">
        <w:rPr>
          <w:szCs w:val="21"/>
        </w:rPr>
        <w:t>0</w:t>
      </w:r>
      <w:r w:rsidRPr="004175EE">
        <w:rPr>
          <w:rFonts w:ascii="宋体" w:hAnsi="宋体" w:cs="宋体" w:hint="eastAsia"/>
          <w:szCs w:val="21"/>
        </w:rPr>
        <w:t>℃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2.</w:t>
      </w:r>
      <w:r w:rsidRPr="004175EE">
        <w:rPr>
          <w:szCs w:val="21"/>
        </w:rPr>
        <w:t>下列关于体温计用法正确的是（　　）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A</w:t>
      </w:r>
      <w:r w:rsidRPr="004175EE">
        <w:rPr>
          <w:szCs w:val="21"/>
        </w:rPr>
        <w:t>．直接放置在口腔或腋下测量</w:t>
      </w:r>
      <w:r w:rsidRPr="004175EE">
        <w:rPr>
          <w:szCs w:val="21"/>
        </w:rPr>
        <w:t xml:space="preserve"> 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B</w:t>
      </w:r>
      <w:r w:rsidRPr="004175EE">
        <w:rPr>
          <w:szCs w:val="21"/>
        </w:rPr>
        <w:t>．测量前须拿住体温计上部向下甩几下</w:t>
      </w:r>
      <w:r w:rsidRPr="004175EE">
        <w:rPr>
          <w:szCs w:val="21"/>
        </w:rPr>
        <w:t xml:space="preserve"> 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C</w:t>
      </w:r>
      <w:r w:rsidRPr="004175EE">
        <w:rPr>
          <w:szCs w:val="21"/>
        </w:rPr>
        <w:t>．测体温前无须先用酒精消毒</w:t>
      </w:r>
      <w:r w:rsidRPr="004175EE">
        <w:rPr>
          <w:szCs w:val="21"/>
        </w:rPr>
        <w:t xml:space="preserve"> 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D</w:t>
      </w:r>
      <w:r w:rsidRPr="004175EE">
        <w:rPr>
          <w:szCs w:val="21"/>
        </w:rPr>
        <w:t>．读数时不可以离开人体读数</w:t>
      </w:r>
      <w:r w:rsidRPr="004175EE">
        <w:rPr>
          <w:szCs w:val="21"/>
        </w:rPr>
        <w:t xml:space="preserve"> 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288925</wp:posOffset>
            </wp:positionV>
            <wp:extent cx="1781175" cy="1160780"/>
            <wp:effectExtent l="0" t="0" r="9525" b="1270"/>
            <wp:wrapNone/>
            <wp:docPr id="27" name="图片 2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75EE">
        <w:rPr>
          <w:szCs w:val="21"/>
        </w:rPr>
        <w:t>3. (</w:t>
      </w:r>
      <w:r w:rsidRPr="004175EE">
        <w:rPr>
          <w:szCs w:val="21"/>
        </w:rPr>
        <w:t>多选</w:t>
      </w:r>
      <w:r w:rsidRPr="004175EE">
        <w:rPr>
          <w:szCs w:val="21"/>
        </w:rPr>
        <w:t>)</w:t>
      </w:r>
      <w:r w:rsidRPr="004175EE">
        <w:rPr>
          <w:szCs w:val="21"/>
        </w:rPr>
        <w:t>中国首个南极内陆考察站</w:t>
      </w:r>
      <w:r w:rsidRPr="004175EE">
        <w:rPr>
          <w:szCs w:val="21"/>
        </w:rPr>
        <w:t>——“</w:t>
      </w:r>
      <w:r w:rsidRPr="004175EE">
        <w:rPr>
          <w:szCs w:val="21"/>
        </w:rPr>
        <w:t>中国南极昆仑站</w:t>
      </w:r>
      <w:r w:rsidRPr="004175EE">
        <w:rPr>
          <w:szCs w:val="21"/>
        </w:rPr>
        <w:t>”</w:t>
      </w:r>
      <w:r w:rsidRPr="004175EE">
        <w:rPr>
          <w:szCs w:val="21"/>
        </w:rPr>
        <w:t>于</w:t>
      </w:r>
      <w:r w:rsidRPr="004175EE">
        <w:rPr>
          <w:szCs w:val="21"/>
        </w:rPr>
        <w:t>2009</w:t>
      </w:r>
      <w:r w:rsidRPr="004175EE">
        <w:rPr>
          <w:szCs w:val="21"/>
        </w:rPr>
        <w:t>年</w:t>
      </w:r>
      <w:r w:rsidRPr="004175EE">
        <w:rPr>
          <w:szCs w:val="21"/>
        </w:rPr>
        <w:t>1</w:t>
      </w:r>
      <w:r w:rsidRPr="004175EE">
        <w:rPr>
          <w:szCs w:val="21"/>
        </w:rPr>
        <w:t>月</w:t>
      </w:r>
      <w:r w:rsidRPr="004175EE">
        <w:rPr>
          <w:szCs w:val="21"/>
        </w:rPr>
        <w:t>27</w:t>
      </w:r>
      <w:r w:rsidRPr="004175EE">
        <w:rPr>
          <w:szCs w:val="21"/>
        </w:rPr>
        <w:t>日胜利建成</w:t>
      </w:r>
      <w:r w:rsidRPr="004175EE">
        <w:rPr>
          <w:szCs w:val="21"/>
        </w:rPr>
        <w:t>,</w:t>
      </w:r>
      <w:r w:rsidRPr="004175EE">
        <w:rPr>
          <w:szCs w:val="21"/>
        </w:rPr>
        <w:t>如图所示</w:t>
      </w:r>
      <w:r w:rsidRPr="004175EE">
        <w:rPr>
          <w:szCs w:val="21"/>
        </w:rPr>
        <w:t>,</w:t>
      </w:r>
      <w:r w:rsidRPr="004175EE">
        <w:rPr>
          <w:szCs w:val="21"/>
        </w:rPr>
        <w:t>南极的最低气温大约是－</w:t>
      </w:r>
      <w:r w:rsidRPr="004175EE">
        <w:rPr>
          <w:szCs w:val="21"/>
        </w:rPr>
        <w:t>89.2</w:t>
      </w:r>
      <w:r w:rsidRPr="004175EE">
        <w:rPr>
          <w:rFonts w:ascii="宋体" w:hAnsi="宋体" w:cs="宋体" w:hint="eastAsia"/>
          <w:szCs w:val="21"/>
        </w:rPr>
        <w:t>℃</w:t>
      </w:r>
      <w:r w:rsidRPr="004175EE">
        <w:rPr>
          <w:szCs w:val="21"/>
        </w:rPr>
        <w:t>,</w:t>
      </w:r>
      <w:r w:rsidRPr="004175EE">
        <w:rPr>
          <w:szCs w:val="21"/>
        </w:rPr>
        <w:t>读作（</w:t>
      </w:r>
      <w:r w:rsidRPr="004175EE">
        <w:rPr>
          <w:szCs w:val="21"/>
        </w:rPr>
        <w:t xml:space="preserve">   </w:t>
      </w:r>
      <w:r w:rsidRPr="004175EE">
        <w:rPr>
          <w:szCs w:val="21"/>
        </w:rPr>
        <w:t>）</w:t>
      </w:r>
    </w:p>
    <w:p w:rsidR="00D72A11" w:rsidRPr="004175EE" w:rsidRDefault="00D72A11" w:rsidP="00D72A11">
      <w:pPr>
        <w:spacing w:line="360" w:lineRule="auto"/>
        <w:ind w:leftChars="200" w:left="420"/>
        <w:rPr>
          <w:szCs w:val="21"/>
        </w:rPr>
      </w:pPr>
      <w:r w:rsidRPr="004175EE">
        <w:rPr>
          <w:szCs w:val="21"/>
        </w:rPr>
        <w:t xml:space="preserve">A. </w:t>
      </w:r>
      <w:r w:rsidRPr="004175EE">
        <w:rPr>
          <w:szCs w:val="21"/>
        </w:rPr>
        <w:t>负</w:t>
      </w:r>
      <w:r w:rsidRPr="004175EE">
        <w:rPr>
          <w:szCs w:val="21"/>
        </w:rPr>
        <w:t>89.2</w:t>
      </w:r>
      <w:r w:rsidRPr="004175EE">
        <w:rPr>
          <w:szCs w:val="21"/>
        </w:rPr>
        <w:t>度</w:t>
      </w:r>
      <w:r w:rsidRPr="004175EE">
        <w:rPr>
          <w:szCs w:val="21"/>
        </w:rPr>
        <w:t xml:space="preserve">             B.</w:t>
      </w:r>
      <w:r w:rsidRPr="004175EE">
        <w:rPr>
          <w:szCs w:val="21"/>
        </w:rPr>
        <w:t>零下</w:t>
      </w:r>
      <w:r w:rsidRPr="004175EE">
        <w:rPr>
          <w:szCs w:val="21"/>
        </w:rPr>
        <w:t>89.2</w:t>
      </w:r>
      <w:r w:rsidRPr="004175EE">
        <w:rPr>
          <w:szCs w:val="21"/>
        </w:rPr>
        <w:t>度</w:t>
      </w:r>
      <w:r w:rsidRPr="004175EE">
        <w:rPr>
          <w:szCs w:val="21"/>
        </w:rPr>
        <w:t xml:space="preserve">       </w:t>
      </w:r>
    </w:p>
    <w:p w:rsidR="00D72A11" w:rsidRPr="004175EE" w:rsidRDefault="00D72A11" w:rsidP="00D72A11">
      <w:pPr>
        <w:spacing w:line="360" w:lineRule="auto"/>
        <w:ind w:leftChars="200" w:left="420"/>
        <w:rPr>
          <w:szCs w:val="21"/>
        </w:rPr>
      </w:pPr>
      <w:r w:rsidRPr="004175EE">
        <w:rPr>
          <w:szCs w:val="21"/>
        </w:rPr>
        <w:t xml:space="preserve">C. </w:t>
      </w:r>
      <w:r w:rsidRPr="004175EE">
        <w:rPr>
          <w:szCs w:val="21"/>
        </w:rPr>
        <w:t>负</w:t>
      </w:r>
      <w:r w:rsidRPr="004175EE">
        <w:rPr>
          <w:szCs w:val="21"/>
        </w:rPr>
        <w:t>89.2</w:t>
      </w:r>
      <w:r w:rsidRPr="004175EE">
        <w:rPr>
          <w:szCs w:val="21"/>
        </w:rPr>
        <w:t>摄氏度</w:t>
      </w:r>
      <w:r w:rsidRPr="004175EE">
        <w:rPr>
          <w:szCs w:val="21"/>
        </w:rPr>
        <w:t xml:space="preserve">         D.</w:t>
      </w:r>
      <w:r w:rsidRPr="004175EE">
        <w:rPr>
          <w:szCs w:val="21"/>
        </w:rPr>
        <w:t>零下</w:t>
      </w:r>
      <w:r w:rsidRPr="004175EE">
        <w:rPr>
          <w:szCs w:val="21"/>
        </w:rPr>
        <w:t>89.2</w:t>
      </w:r>
      <w:r w:rsidRPr="004175EE">
        <w:rPr>
          <w:szCs w:val="21"/>
        </w:rPr>
        <w:t>摄氏度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>4.</w:t>
      </w:r>
      <w:r w:rsidRPr="004175EE">
        <w:rPr>
          <w:rFonts w:ascii="Times New Roman" w:hAnsi="Times New Roman" w:cs="Times New Roman"/>
        </w:rPr>
        <w:t>南极的最低气温可达</w:t>
      </w:r>
      <w:r w:rsidRPr="004175EE">
        <w:rPr>
          <w:rFonts w:ascii="Times New Roman" w:hAnsi="Times New Roman" w:cs="Times New Roman"/>
        </w:rPr>
        <w:t>-88.3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，科考队员要测量南极的气温，应选用（　　）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>[</w:t>
      </w:r>
      <w:r w:rsidRPr="004175EE">
        <w:rPr>
          <w:rFonts w:ascii="Times New Roman" w:hAnsi="Times New Roman" w:cs="Times New Roman"/>
        </w:rPr>
        <w:t>几种物质的熔点：酒精</w:t>
      </w:r>
      <w:r w:rsidRPr="004175EE">
        <w:rPr>
          <w:rFonts w:ascii="Times New Roman" w:hAnsi="Times New Roman" w:cs="Times New Roman"/>
        </w:rPr>
        <w:t>---117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，水银</w:t>
      </w:r>
      <w:r w:rsidRPr="004175EE">
        <w:rPr>
          <w:rFonts w:ascii="Times New Roman" w:hAnsi="Times New Roman" w:cs="Times New Roman"/>
        </w:rPr>
        <w:t>---39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，煤油</w:t>
      </w:r>
      <w:r w:rsidRPr="004175EE">
        <w:rPr>
          <w:rFonts w:ascii="Times New Roman" w:hAnsi="Times New Roman" w:cs="Times New Roman"/>
        </w:rPr>
        <w:t>---30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，冰</w:t>
      </w:r>
      <w:r w:rsidRPr="004175EE">
        <w:rPr>
          <w:rFonts w:ascii="Times New Roman" w:hAnsi="Times New Roman" w:cs="Times New Roman"/>
        </w:rPr>
        <w:t>---0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]</w:t>
      </w:r>
      <w:r w:rsidRPr="004175EE">
        <w:rPr>
          <w:rFonts w:ascii="Times New Roman" w:hAnsi="Times New Roman" w:cs="Times New Roman"/>
        </w:rPr>
        <w:t>。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>A</w:t>
      </w:r>
      <w:r w:rsidRPr="004175EE">
        <w:rPr>
          <w:rFonts w:ascii="Times New Roman" w:hAnsi="Times New Roman" w:cs="Times New Roman"/>
        </w:rPr>
        <w:t>．体温计</w:t>
      </w:r>
      <w:r w:rsidRPr="004175EE">
        <w:rPr>
          <w:rFonts w:ascii="Times New Roman" w:hAnsi="Times New Roman" w:cs="Times New Roman"/>
        </w:rPr>
        <w:t xml:space="preserve"> 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>B</w:t>
      </w:r>
      <w:r w:rsidRPr="004175EE">
        <w:rPr>
          <w:rFonts w:ascii="Times New Roman" w:hAnsi="Times New Roman" w:cs="Times New Roman"/>
        </w:rPr>
        <w:t>．煤油温度计</w:t>
      </w:r>
      <w:r w:rsidRPr="004175EE">
        <w:rPr>
          <w:rFonts w:ascii="Times New Roman" w:hAnsi="Times New Roman" w:cs="Times New Roman"/>
        </w:rPr>
        <w:t xml:space="preserve"> 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>C</w:t>
      </w:r>
      <w:r w:rsidRPr="004175EE">
        <w:rPr>
          <w:rFonts w:ascii="Times New Roman" w:hAnsi="Times New Roman" w:cs="Times New Roman"/>
        </w:rPr>
        <w:t>．酒精温度计</w:t>
      </w:r>
      <w:r w:rsidRPr="004175EE">
        <w:rPr>
          <w:rFonts w:ascii="Times New Roman" w:hAnsi="Times New Roman" w:cs="Times New Roman"/>
        </w:rPr>
        <w:t xml:space="preserve"> 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>D</w:t>
      </w:r>
      <w:r w:rsidRPr="004175EE">
        <w:rPr>
          <w:rFonts w:ascii="Times New Roman" w:hAnsi="Times New Roman" w:cs="Times New Roman"/>
        </w:rPr>
        <w:t>．水银温度计</w:t>
      </w:r>
      <w:r w:rsidRPr="004175EE">
        <w:rPr>
          <w:rFonts w:ascii="Times New Roman" w:hAnsi="Times New Roman" w:cs="Times New Roman"/>
        </w:rPr>
        <w:t xml:space="preserve"> 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 xml:space="preserve">5. </w:t>
      </w:r>
      <w:r w:rsidRPr="004175EE">
        <w:rPr>
          <w:rFonts w:ascii="Times New Roman" w:hAnsi="Times New Roman" w:cs="Times New Roman"/>
        </w:rPr>
        <w:t>一支体温计示数是</w:t>
      </w:r>
      <w:r w:rsidRPr="004175EE">
        <w:rPr>
          <w:rFonts w:ascii="Times New Roman" w:hAnsi="Times New Roman" w:cs="Times New Roman"/>
        </w:rPr>
        <w:t xml:space="preserve">38 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,</w:t>
      </w:r>
      <w:r w:rsidRPr="004175EE">
        <w:rPr>
          <w:rFonts w:ascii="Times New Roman" w:hAnsi="Times New Roman" w:cs="Times New Roman"/>
        </w:rPr>
        <w:t>若粗心的护士仅消毒后就直接用它去测量甲、乙两个病人的体温</w:t>
      </w:r>
      <w:r w:rsidRPr="004175EE">
        <w:rPr>
          <w:rFonts w:ascii="Times New Roman" w:hAnsi="Times New Roman" w:cs="Times New Roman"/>
        </w:rPr>
        <w:t>,</w:t>
      </w:r>
      <w:r w:rsidRPr="004175EE">
        <w:rPr>
          <w:rFonts w:ascii="Times New Roman" w:hAnsi="Times New Roman" w:cs="Times New Roman"/>
        </w:rPr>
        <w:t>体温计的示数先后分别是</w:t>
      </w:r>
      <w:r w:rsidRPr="004175EE">
        <w:rPr>
          <w:rFonts w:ascii="Times New Roman" w:hAnsi="Times New Roman" w:cs="Times New Roman"/>
        </w:rPr>
        <w:t xml:space="preserve">38 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和</w:t>
      </w:r>
      <w:r w:rsidRPr="004175EE">
        <w:rPr>
          <w:rFonts w:ascii="Times New Roman" w:hAnsi="Times New Roman" w:cs="Times New Roman"/>
        </w:rPr>
        <w:t xml:space="preserve">39 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,</w:t>
      </w:r>
      <w:r w:rsidRPr="004175EE">
        <w:rPr>
          <w:rFonts w:ascii="Times New Roman" w:hAnsi="Times New Roman" w:cs="Times New Roman"/>
        </w:rPr>
        <w:t>则下列判断正确的是（</w:t>
      </w:r>
      <w:r w:rsidRPr="004175EE">
        <w:rPr>
          <w:rFonts w:ascii="Times New Roman" w:hAnsi="Times New Roman" w:cs="Times New Roman"/>
        </w:rPr>
        <w:t xml:space="preserve">   </w:t>
      </w:r>
      <w:r w:rsidRPr="004175EE">
        <w:rPr>
          <w:rFonts w:ascii="Times New Roman" w:hAnsi="Times New Roman" w:cs="Times New Roman"/>
        </w:rPr>
        <w:t>）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A.</w:t>
      </w:r>
      <w:r w:rsidRPr="004175EE">
        <w:rPr>
          <w:szCs w:val="21"/>
        </w:rPr>
        <w:t>甲的体温是</w:t>
      </w:r>
      <w:r w:rsidRPr="004175EE">
        <w:rPr>
          <w:szCs w:val="21"/>
        </w:rPr>
        <w:t xml:space="preserve">38 </w:t>
      </w:r>
      <w:r w:rsidRPr="004175EE">
        <w:rPr>
          <w:rFonts w:ascii="宋体" w:hAnsi="宋体" w:cs="宋体" w:hint="eastAsia"/>
          <w:szCs w:val="21"/>
        </w:rPr>
        <w:t>℃</w:t>
      </w:r>
      <w:r w:rsidRPr="004175EE">
        <w:rPr>
          <w:szCs w:val="21"/>
        </w:rPr>
        <w:t>,</w:t>
      </w:r>
      <w:r w:rsidRPr="004175EE">
        <w:rPr>
          <w:szCs w:val="21"/>
        </w:rPr>
        <w:t>乙的体温是</w:t>
      </w:r>
      <w:r w:rsidRPr="004175EE">
        <w:rPr>
          <w:szCs w:val="21"/>
        </w:rPr>
        <w:t xml:space="preserve">39 </w:t>
      </w:r>
      <w:r w:rsidRPr="004175EE">
        <w:rPr>
          <w:rFonts w:ascii="宋体" w:hAnsi="宋体" w:cs="宋体" w:hint="eastAsia"/>
          <w:szCs w:val="21"/>
        </w:rPr>
        <w:t>℃</w:t>
      </w:r>
      <w:r w:rsidRPr="004175EE">
        <w:rPr>
          <w:szCs w:val="21"/>
        </w:rPr>
        <w:t xml:space="preserve">        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B.</w:t>
      </w:r>
      <w:r w:rsidRPr="004175EE">
        <w:rPr>
          <w:szCs w:val="21"/>
        </w:rPr>
        <w:t>甲的体温低于</w:t>
      </w:r>
      <w:r w:rsidRPr="004175EE">
        <w:rPr>
          <w:szCs w:val="21"/>
        </w:rPr>
        <w:t xml:space="preserve">38 </w:t>
      </w:r>
      <w:r w:rsidRPr="004175EE">
        <w:rPr>
          <w:rFonts w:ascii="宋体" w:hAnsi="宋体" w:cs="宋体" w:hint="eastAsia"/>
          <w:szCs w:val="21"/>
        </w:rPr>
        <w:t>℃</w:t>
      </w:r>
      <w:r w:rsidRPr="004175EE">
        <w:rPr>
          <w:szCs w:val="21"/>
        </w:rPr>
        <w:t>,</w:t>
      </w:r>
      <w:r w:rsidRPr="004175EE">
        <w:rPr>
          <w:szCs w:val="21"/>
        </w:rPr>
        <w:t>乙的体温是</w:t>
      </w:r>
      <w:r w:rsidRPr="004175EE">
        <w:rPr>
          <w:szCs w:val="21"/>
        </w:rPr>
        <w:t xml:space="preserve">39 </w:t>
      </w:r>
      <w:r w:rsidRPr="004175EE">
        <w:rPr>
          <w:rFonts w:ascii="宋体" w:hAnsi="宋体" w:cs="宋体" w:hint="eastAsia"/>
          <w:szCs w:val="21"/>
        </w:rPr>
        <w:t>℃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C.</w:t>
      </w:r>
      <w:r w:rsidRPr="004175EE">
        <w:rPr>
          <w:szCs w:val="21"/>
        </w:rPr>
        <w:t>甲的体温不高于</w:t>
      </w:r>
      <w:r w:rsidRPr="004175EE">
        <w:rPr>
          <w:szCs w:val="21"/>
        </w:rPr>
        <w:t xml:space="preserve">38 </w:t>
      </w:r>
      <w:r w:rsidRPr="004175EE">
        <w:rPr>
          <w:rFonts w:ascii="宋体" w:hAnsi="宋体" w:cs="宋体" w:hint="eastAsia"/>
          <w:szCs w:val="21"/>
        </w:rPr>
        <w:t>℃</w:t>
      </w:r>
      <w:r w:rsidRPr="004175EE">
        <w:rPr>
          <w:szCs w:val="21"/>
        </w:rPr>
        <w:t>,</w:t>
      </w:r>
      <w:r w:rsidRPr="004175EE">
        <w:rPr>
          <w:szCs w:val="21"/>
        </w:rPr>
        <w:t>乙的体温是</w:t>
      </w:r>
      <w:r w:rsidRPr="004175EE">
        <w:rPr>
          <w:szCs w:val="21"/>
        </w:rPr>
        <w:t xml:space="preserve">39 </w:t>
      </w:r>
      <w:r w:rsidRPr="004175EE">
        <w:rPr>
          <w:rFonts w:ascii="宋体" w:hAnsi="宋体" w:cs="宋体" w:hint="eastAsia"/>
          <w:szCs w:val="21"/>
        </w:rPr>
        <w:t>℃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lastRenderedPageBreak/>
        <w:t>D.</w:t>
      </w:r>
      <w:r w:rsidRPr="004175EE">
        <w:rPr>
          <w:szCs w:val="21"/>
        </w:rPr>
        <w:t>因为体温计使用前没有向下甩</w:t>
      </w:r>
      <w:r w:rsidRPr="004175EE">
        <w:rPr>
          <w:szCs w:val="21"/>
        </w:rPr>
        <w:t>,</w:t>
      </w:r>
      <w:r w:rsidRPr="004175EE">
        <w:rPr>
          <w:szCs w:val="21"/>
        </w:rPr>
        <w:t>所以甲、乙两人的体温无法确定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 xml:space="preserve">6. </w:t>
      </w:r>
      <w:r w:rsidRPr="004175EE">
        <w:rPr>
          <w:rFonts w:ascii="Times New Roman" w:hAnsi="Times New Roman" w:cs="Times New Roman"/>
        </w:rPr>
        <w:t>我国北方冬天，河流会结上厚厚的一层冰，冰的温度有时低达</w:t>
      </w:r>
      <w:r w:rsidRPr="004175EE">
        <w:rPr>
          <w:rFonts w:ascii="Times New Roman" w:hAnsi="Times New Roman" w:cs="Times New Roman"/>
        </w:rPr>
        <w:t>-40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，假如在</w:t>
      </w:r>
      <w:r w:rsidRPr="004175EE">
        <w:rPr>
          <w:rFonts w:ascii="Times New Roman" w:hAnsi="Times New Roman" w:cs="Times New Roman"/>
        </w:rPr>
        <w:t>-40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的冰下有流动的河水，如果气压为一个标准大气压，那么水与冰交界处的温度是（　　）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>A</w:t>
      </w:r>
      <w:r w:rsidRPr="004175EE">
        <w:rPr>
          <w:rFonts w:ascii="Times New Roman" w:hAnsi="Times New Roman" w:cs="Times New Roman"/>
        </w:rPr>
        <w:t>．</w:t>
      </w:r>
      <w:r w:rsidRPr="004175EE">
        <w:rPr>
          <w:rFonts w:ascii="Times New Roman" w:hAnsi="Times New Roman" w:cs="Times New Roman"/>
        </w:rPr>
        <w:t>4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 xml:space="preserve">            B</w:t>
      </w:r>
      <w:r w:rsidRPr="004175EE">
        <w:rPr>
          <w:rFonts w:ascii="Times New Roman" w:hAnsi="Times New Roman" w:cs="Times New Roman"/>
        </w:rPr>
        <w:t>．</w:t>
      </w:r>
      <w:r w:rsidRPr="004175EE">
        <w:rPr>
          <w:rFonts w:ascii="Times New Roman" w:hAnsi="Times New Roman" w:cs="Times New Roman"/>
        </w:rPr>
        <w:t>0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 xml:space="preserve">             C</w:t>
      </w:r>
      <w:r w:rsidRPr="004175EE">
        <w:rPr>
          <w:rFonts w:ascii="Times New Roman" w:hAnsi="Times New Roman" w:cs="Times New Roman"/>
        </w:rPr>
        <w:t>．</w:t>
      </w:r>
      <w:r w:rsidRPr="004175EE">
        <w:rPr>
          <w:rFonts w:ascii="Times New Roman" w:hAnsi="Times New Roman" w:cs="Times New Roman"/>
        </w:rPr>
        <w:t>-40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 xml:space="preserve">           D</w:t>
      </w:r>
      <w:r w:rsidRPr="004175EE">
        <w:rPr>
          <w:rFonts w:ascii="Times New Roman" w:hAnsi="Times New Roman" w:cs="Times New Roman"/>
        </w:rPr>
        <w:t>．略高于</w:t>
      </w:r>
      <w:r w:rsidRPr="004175EE">
        <w:rPr>
          <w:rFonts w:ascii="Times New Roman" w:hAnsi="Times New Roman" w:cs="Times New Roman"/>
        </w:rPr>
        <w:t>-40</w:t>
      </w:r>
      <w:r w:rsidRPr="004175EE">
        <w:rPr>
          <w:rFonts w:hAnsi="宋体" w:cs="宋体" w:hint="eastAsia"/>
        </w:rPr>
        <w:t>℃</w:t>
      </w:r>
    </w:p>
    <w:p w:rsidR="00D72A11" w:rsidRPr="004175EE" w:rsidRDefault="00D72A11" w:rsidP="00D72A11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000000"/>
        </w:rPr>
      </w:pPr>
      <w:r w:rsidRPr="004175EE">
        <w:rPr>
          <w:rFonts w:ascii="Times New Roman" w:hAnsi="Times New Roman" w:cs="Times New Roman"/>
          <w:b/>
          <w:color w:val="000000"/>
        </w:rPr>
        <w:t>二、填空题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 xml:space="preserve">7. </w:t>
      </w:r>
      <w:r w:rsidRPr="004175EE">
        <w:rPr>
          <w:rFonts w:ascii="Times New Roman" w:hAnsi="Times New Roman" w:cs="Times New Roman"/>
        </w:rPr>
        <w:t>温度是表示物体</w:t>
      </w:r>
      <w:r w:rsidRPr="004175EE">
        <w:rPr>
          <w:rFonts w:ascii="Times New Roman" w:hAnsi="Times New Roman" w:cs="Times New Roman"/>
          <w:u w:val="single"/>
        </w:rPr>
        <w:t xml:space="preserve">          </w:t>
      </w:r>
      <w:r w:rsidRPr="004175EE">
        <w:rPr>
          <w:rFonts w:ascii="Times New Roman" w:hAnsi="Times New Roman" w:cs="Times New Roman"/>
        </w:rPr>
        <w:t>的物理量，常用温度计是根据液体</w:t>
      </w:r>
      <w:r w:rsidRPr="004175EE">
        <w:rPr>
          <w:rFonts w:ascii="Times New Roman" w:hAnsi="Times New Roman" w:cs="Times New Roman"/>
          <w:u w:val="single"/>
        </w:rPr>
        <w:t xml:space="preserve">            </w:t>
      </w:r>
      <w:r w:rsidRPr="004175EE">
        <w:rPr>
          <w:rFonts w:ascii="Times New Roman" w:hAnsi="Times New Roman" w:cs="Times New Roman"/>
        </w:rPr>
        <w:t>的性质制成的。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 xml:space="preserve">8. </w:t>
      </w:r>
      <w:r w:rsidRPr="004175EE">
        <w:rPr>
          <w:szCs w:val="21"/>
        </w:rPr>
        <w:t>以摄氏度为单位的温度计是把</w:t>
      </w:r>
      <w:r w:rsidRPr="004175EE">
        <w:rPr>
          <w:szCs w:val="21"/>
          <w:u w:val="single"/>
        </w:rPr>
        <w:t xml:space="preserve">            </w:t>
      </w:r>
      <w:r w:rsidRPr="004175EE">
        <w:rPr>
          <w:szCs w:val="21"/>
        </w:rPr>
        <w:t>的温度规定为</w:t>
      </w:r>
      <w:r w:rsidRPr="004175EE">
        <w:rPr>
          <w:szCs w:val="21"/>
        </w:rPr>
        <w:t>0</w:t>
      </w:r>
      <w:r w:rsidRPr="004175EE">
        <w:rPr>
          <w:szCs w:val="21"/>
        </w:rPr>
        <w:t>摄氏度，把</w:t>
      </w:r>
      <w:r w:rsidRPr="004175EE">
        <w:rPr>
          <w:szCs w:val="21"/>
        </w:rPr>
        <w:t>1</w:t>
      </w:r>
      <w:r w:rsidRPr="004175EE">
        <w:rPr>
          <w:szCs w:val="21"/>
        </w:rPr>
        <w:t>标准大气压下</w:t>
      </w:r>
      <w:r w:rsidRPr="004175EE">
        <w:rPr>
          <w:szCs w:val="21"/>
          <w:u w:val="single"/>
        </w:rPr>
        <w:t xml:space="preserve">        </w:t>
      </w:r>
      <w:r w:rsidRPr="004175EE">
        <w:rPr>
          <w:szCs w:val="21"/>
        </w:rPr>
        <w:t>的温度规定为</w:t>
      </w:r>
      <w:r w:rsidRPr="004175EE">
        <w:rPr>
          <w:szCs w:val="21"/>
        </w:rPr>
        <w:t>100</w:t>
      </w:r>
      <w:r w:rsidRPr="004175EE">
        <w:rPr>
          <w:szCs w:val="21"/>
        </w:rPr>
        <w:t>摄氏度。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 xml:space="preserve">9. </w:t>
      </w:r>
      <w:r w:rsidRPr="004175EE">
        <w:rPr>
          <w:szCs w:val="21"/>
        </w:rPr>
        <w:t>医用温度计也叫</w:t>
      </w:r>
      <w:r w:rsidRPr="004175EE">
        <w:rPr>
          <w:szCs w:val="21"/>
          <w:u w:val="single"/>
        </w:rPr>
        <w:t xml:space="preserve">        </w:t>
      </w:r>
      <w:r w:rsidRPr="004175EE">
        <w:rPr>
          <w:szCs w:val="21"/>
        </w:rPr>
        <w:t>，它的刻度范围是</w:t>
      </w:r>
      <w:r w:rsidRPr="004175EE">
        <w:rPr>
          <w:szCs w:val="21"/>
          <w:u w:val="single"/>
        </w:rPr>
        <w:t xml:space="preserve">         </w:t>
      </w:r>
      <w:r w:rsidRPr="004175EE">
        <w:rPr>
          <w:szCs w:val="21"/>
        </w:rPr>
        <w:t>，分度值是</w:t>
      </w:r>
      <w:r w:rsidRPr="004175EE">
        <w:rPr>
          <w:szCs w:val="21"/>
          <w:u w:val="single"/>
        </w:rPr>
        <w:t xml:space="preserve">       </w:t>
      </w:r>
      <w:r w:rsidRPr="004175EE">
        <w:rPr>
          <w:szCs w:val="21"/>
        </w:rPr>
        <w:t>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10.</w:t>
      </w:r>
      <w:r w:rsidRPr="004175EE">
        <w:rPr>
          <w:szCs w:val="21"/>
        </w:rPr>
        <w:t>（</w:t>
      </w:r>
      <w:r w:rsidRPr="004175EE">
        <w:rPr>
          <w:szCs w:val="21"/>
        </w:rPr>
        <w:t>2016•</w:t>
      </w:r>
      <w:r w:rsidRPr="004175EE">
        <w:rPr>
          <w:szCs w:val="21"/>
        </w:rPr>
        <w:t>大连模拟）在将水加热至沸腾时，用温度计测量沸水的温度，如果温度计的玻璃泡碰到了烧杯底部，则测量值将</w:t>
      </w:r>
      <w:r w:rsidRPr="004175EE">
        <w:rPr>
          <w:szCs w:val="21"/>
          <w:u w:val="single"/>
        </w:rPr>
        <w:t xml:space="preserve">            </w:t>
      </w:r>
      <w:r w:rsidRPr="004175EE">
        <w:rPr>
          <w:szCs w:val="21"/>
        </w:rPr>
        <w:t>；如果将温度计从水中取出后再读数，则测量值将</w:t>
      </w:r>
      <w:r w:rsidRPr="004175EE">
        <w:rPr>
          <w:szCs w:val="21"/>
          <w:u w:val="single"/>
        </w:rPr>
        <w:t xml:space="preserve">           </w:t>
      </w:r>
      <w:r w:rsidRPr="004175EE">
        <w:rPr>
          <w:szCs w:val="21"/>
        </w:rPr>
        <w:t>。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>11.</w:t>
      </w:r>
      <w:r w:rsidRPr="004175EE">
        <w:rPr>
          <w:rFonts w:ascii="Times New Roman" w:hAnsi="Times New Roman" w:cs="Times New Roman"/>
        </w:rPr>
        <w:t>体温计的测量范围是</w:t>
      </w:r>
      <w:r w:rsidRPr="004175EE">
        <w:rPr>
          <w:rFonts w:ascii="Times New Roman" w:hAnsi="Times New Roman" w:cs="Times New Roman"/>
          <w:u w:val="single"/>
        </w:rPr>
        <w:t xml:space="preserve">                  </w:t>
      </w:r>
      <w:r w:rsidRPr="004175EE">
        <w:rPr>
          <w:rFonts w:ascii="Times New Roman" w:hAnsi="Times New Roman" w:cs="Times New Roman"/>
        </w:rPr>
        <w:t>，体温计的一个侧面做成了凸起形状，起到了</w:t>
      </w:r>
      <w:r w:rsidRPr="004175EE">
        <w:rPr>
          <w:rFonts w:ascii="Times New Roman" w:hAnsi="Times New Roman" w:cs="Times New Roman"/>
        </w:rPr>
        <w:t xml:space="preserve"> </w:t>
      </w:r>
      <w:r w:rsidRPr="004175EE">
        <w:rPr>
          <w:rFonts w:ascii="Times New Roman" w:hAnsi="Times New Roman" w:cs="Times New Roman"/>
          <w:u w:val="single"/>
        </w:rPr>
        <w:t xml:space="preserve">         </w:t>
      </w:r>
      <w:r w:rsidRPr="004175EE">
        <w:rPr>
          <w:rFonts w:ascii="Times New Roman" w:hAnsi="Times New Roman" w:cs="Times New Roman"/>
        </w:rPr>
        <w:t>的作用使人们更容易看清示数。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 xml:space="preserve">12. </w:t>
      </w:r>
      <w:r w:rsidRPr="004175EE">
        <w:rPr>
          <w:rFonts w:ascii="Times New Roman" w:hAnsi="Times New Roman" w:cs="Times New Roman"/>
        </w:rPr>
        <w:t>有一支刻度均匀的温度计，在冰水混合物中示数是</w:t>
      </w:r>
      <w:r w:rsidRPr="004175EE">
        <w:rPr>
          <w:rFonts w:ascii="Times New Roman" w:hAnsi="Times New Roman" w:cs="Times New Roman"/>
        </w:rPr>
        <w:t>4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，在</w:t>
      </w:r>
      <w:r w:rsidRPr="004175EE">
        <w:rPr>
          <w:rFonts w:ascii="Times New Roman" w:hAnsi="Times New Roman" w:cs="Times New Roman"/>
        </w:rPr>
        <w:t>1</w:t>
      </w:r>
      <w:r w:rsidRPr="004175EE">
        <w:rPr>
          <w:rFonts w:ascii="Times New Roman" w:hAnsi="Times New Roman" w:cs="Times New Roman"/>
        </w:rPr>
        <w:t>标准大气压的沸水中示数是</w:t>
      </w:r>
      <w:r w:rsidRPr="004175EE">
        <w:rPr>
          <w:rFonts w:ascii="Times New Roman" w:hAnsi="Times New Roman" w:cs="Times New Roman"/>
        </w:rPr>
        <w:t>96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。当它的示数是</w:t>
      </w:r>
      <w:r w:rsidRPr="004175EE">
        <w:rPr>
          <w:rFonts w:ascii="Times New Roman" w:hAnsi="Times New Roman" w:cs="Times New Roman"/>
        </w:rPr>
        <w:t>29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时，实际温度是</w:t>
      </w:r>
      <w:r w:rsidRPr="004175EE">
        <w:rPr>
          <w:rFonts w:ascii="Times New Roman" w:hAnsi="Times New Roman" w:cs="Times New Roman"/>
          <w:u w:val="single"/>
        </w:rPr>
        <w:t xml:space="preserve">      </w:t>
      </w:r>
      <w:r w:rsidRPr="004175EE">
        <w:rPr>
          <w:rFonts w:hAnsi="宋体" w:cs="宋体" w:hint="eastAsia"/>
        </w:rPr>
        <w:t>℃</w:t>
      </w:r>
      <w:r w:rsidRPr="004175EE">
        <w:rPr>
          <w:rFonts w:ascii="Times New Roman" w:hAnsi="Times New Roman" w:cs="Times New Roman"/>
        </w:rPr>
        <w:t>。</w:t>
      </w:r>
    </w:p>
    <w:p w:rsidR="00D72A11" w:rsidRPr="004175EE" w:rsidRDefault="00D72A11" w:rsidP="00D72A11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FF6600"/>
        </w:rPr>
      </w:pPr>
      <w:r w:rsidRPr="004175EE">
        <w:rPr>
          <w:rFonts w:ascii="Times New Roman" w:hAnsi="Times New Roman" w:cs="Times New Roman"/>
          <w:b/>
          <w:color w:val="000000"/>
        </w:rPr>
        <w:t>三、解答题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 xml:space="preserve">13. </w:t>
      </w:r>
      <w:r w:rsidRPr="004175EE">
        <w:rPr>
          <w:rFonts w:ascii="Times New Roman" w:hAnsi="Times New Roman" w:cs="Times New Roman"/>
        </w:rPr>
        <w:t>使用温度计测量液体的温度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175EE">
        <w:rPr>
          <w:rFonts w:ascii="Times New Roman" w:hAnsi="Times New Roman" w:cs="Times New Roman"/>
        </w:rPr>
        <w:t>（</w:t>
      </w:r>
      <w:r w:rsidRPr="004175EE">
        <w:rPr>
          <w:rFonts w:ascii="Times New Roman" w:hAnsi="Times New Roman" w:cs="Times New Roman"/>
        </w:rPr>
        <w:t>1</w:t>
      </w:r>
      <w:r w:rsidRPr="004175EE">
        <w:rPr>
          <w:rFonts w:ascii="Times New Roman" w:hAnsi="Times New Roman" w:cs="Times New Roman"/>
        </w:rPr>
        <w:t>）如图甲所示，正确使用温度计的是</w:t>
      </w:r>
      <w:r w:rsidRPr="004175EE">
        <w:rPr>
          <w:rFonts w:ascii="Times New Roman" w:hAnsi="Times New Roman" w:cs="Times New Roman"/>
          <w:u w:val="single"/>
        </w:rPr>
        <w:t xml:space="preserve">            </w:t>
      </w:r>
      <w:r w:rsidRPr="004175EE">
        <w:rPr>
          <w:rFonts w:ascii="Times New Roman" w:hAnsi="Times New Roman" w:cs="Times New Roman"/>
        </w:rPr>
        <w:t>；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47625</wp:posOffset>
            </wp:positionV>
            <wp:extent cx="2606040" cy="1102360"/>
            <wp:effectExtent l="0" t="0" r="3810" b="2540"/>
            <wp:wrapNone/>
            <wp:docPr id="26" name="图片 2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</w:p>
    <w:p w:rsidR="00D72A11" w:rsidRPr="004175EE" w:rsidRDefault="00D72A11" w:rsidP="00D72A1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</w:p>
    <w:p w:rsidR="00D72A11" w:rsidRPr="004175EE" w:rsidRDefault="00D72A11" w:rsidP="00D72A1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u w:val="single"/>
        </w:rPr>
      </w:pPr>
      <w:r w:rsidRPr="004175EE">
        <w:rPr>
          <w:rFonts w:ascii="Times New Roman" w:hAnsi="Times New Roman" w:cs="Times New Roman"/>
        </w:rPr>
        <w:t>（</w:t>
      </w:r>
      <w:r w:rsidRPr="004175EE">
        <w:rPr>
          <w:rFonts w:ascii="Times New Roman" w:hAnsi="Times New Roman" w:cs="Times New Roman"/>
        </w:rPr>
        <w:t>2</w:t>
      </w:r>
      <w:r w:rsidRPr="004175EE">
        <w:rPr>
          <w:rFonts w:ascii="Times New Roman" w:hAnsi="Times New Roman" w:cs="Times New Roman"/>
        </w:rPr>
        <w:t>）当温度计正确使用时测量液体的温度，如图中的乙所示，则此时温度是</w:t>
      </w:r>
      <w:r w:rsidRPr="004175EE">
        <w:rPr>
          <w:rFonts w:ascii="Times New Roman" w:hAnsi="Times New Roman" w:cs="Times New Roman"/>
          <w:u w:val="single"/>
        </w:rPr>
        <w:t xml:space="preserve">               </w:t>
      </w:r>
      <w:r w:rsidRPr="004175EE">
        <w:rPr>
          <w:rFonts w:ascii="Times New Roman" w:hAnsi="Times New Roman" w:cs="Times New Roman"/>
        </w:rPr>
        <w:t>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 xml:space="preserve">14. </w:t>
      </w:r>
      <w:r w:rsidRPr="004175EE">
        <w:rPr>
          <w:szCs w:val="21"/>
        </w:rPr>
        <w:t>使用温度计测液体温度应注意的事项是：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(1)</w:t>
      </w:r>
      <w:r w:rsidRPr="004175EE">
        <w:rPr>
          <w:szCs w:val="21"/>
        </w:rPr>
        <w:t>被测液体温度不得超过温度计的</w:t>
      </w:r>
      <w:r w:rsidRPr="004175EE">
        <w:rPr>
          <w:szCs w:val="21"/>
        </w:rPr>
        <w:t>________</w:t>
      </w:r>
      <w:r w:rsidRPr="004175EE">
        <w:rPr>
          <w:szCs w:val="21"/>
        </w:rPr>
        <w:t>；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(2)</w:t>
      </w:r>
      <w:r w:rsidRPr="004175EE">
        <w:rPr>
          <w:szCs w:val="21"/>
        </w:rPr>
        <w:t>测量液体温度时，要使温度计的玻璃泡</w:t>
      </w:r>
      <w:r w:rsidRPr="004175EE">
        <w:rPr>
          <w:szCs w:val="21"/>
        </w:rPr>
        <w:t>________</w:t>
      </w:r>
      <w:r w:rsidRPr="004175EE">
        <w:rPr>
          <w:szCs w:val="21"/>
        </w:rPr>
        <w:t>在被测液体中，待温度计的示数</w:t>
      </w:r>
      <w:r w:rsidRPr="004175EE">
        <w:rPr>
          <w:szCs w:val="21"/>
        </w:rPr>
        <w:t>________</w:t>
      </w:r>
      <w:r w:rsidRPr="004175EE">
        <w:rPr>
          <w:szCs w:val="21"/>
        </w:rPr>
        <w:t>后再读数；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lastRenderedPageBreak/>
        <w:t>(3)</w:t>
      </w:r>
      <w:r w:rsidRPr="004175EE">
        <w:rPr>
          <w:szCs w:val="21"/>
        </w:rPr>
        <w:t>读数时温度计的玻璃泡要继续留在</w:t>
      </w:r>
      <w:r w:rsidRPr="004175EE">
        <w:rPr>
          <w:szCs w:val="21"/>
        </w:rPr>
        <w:t>________</w:t>
      </w:r>
      <w:r w:rsidRPr="004175EE">
        <w:rPr>
          <w:szCs w:val="21"/>
        </w:rPr>
        <w:t>，且视线应与温度计中液柱的上表面</w:t>
      </w:r>
      <w:r w:rsidRPr="004175EE">
        <w:rPr>
          <w:szCs w:val="21"/>
        </w:rPr>
        <w:t>________</w:t>
      </w:r>
      <w:r w:rsidRPr="004175EE">
        <w:rPr>
          <w:szCs w:val="21"/>
        </w:rPr>
        <w:t>。</w:t>
      </w:r>
    </w:p>
    <w:p w:rsidR="00D72A11" w:rsidRPr="004175EE" w:rsidRDefault="00D72A11" w:rsidP="00D72A1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5431790</wp:posOffset>
            </wp:positionH>
            <wp:positionV relativeFrom="paragraph">
              <wp:posOffset>602615</wp:posOffset>
            </wp:positionV>
            <wp:extent cx="400050" cy="1802130"/>
            <wp:effectExtent l="0" t="0" r="0" b="7620"/>
            <wp:wrapNone/>
            <wp:docPr id="25" name="图片 2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75EE">
        <w:rPr>
          <w:rFonts w:ascii="Times New Roman" w:hAnsi="Times New Roman" w:cs="Times New Roman"/>
        </w:rPr>
        <w:t xml:space="preserve">15. </w:t>
      </w:r>
      <w:r w:rsidRPr="004175EE">
        <w:rPr>
          <w:rFonts w:ascii="Times New Roman" w:hAnsi="Times New Roman" w:cs="Times New Roman"/>
        </w:rPr>
        <w:t>世界上第一支温度计是意大利科学家伽利略于</w:t>
      </w:r>
      <w:r w:rsidRPr="004175EE">
        <w:rPr>
          <w:rFonts w:ascii="Times New Roman" w:hAnsi="Times New Roman" w:cs="Times New Roman"/>
        </w:rPr>
        <w:t>1593</w:t>
      </w:r>
      <w:r w:rsidRPr="004175EE">
        <w:rPr>
          <w:rFonts w:ascii="Times New Roman" w:hAnsi="Times New Roman" w:cs="Times New Roman"/>
        </w:rPr>
        <w:t>年发明的．早期的温度计是一根一端敞口的玻璃管，另一湍带有一个玻璃泡，使用前先给玻璃泡加热，然后把玻璃管插入水中。如果你是发明者，请你根据以上的提示，说说接下来该如何使用这样的温度计测量温度？并说明其中的道理。</w:t>
      </w:r>
    </w:p>
    <w:p w:rsidR="00D72A11" w:rsidRPr="004175EE" w:rsidRDefault="00D72A11" w:rsidP="00D72A11">
      <w:pPr>
        <w:spacing w:line="360" w:lineRule="auto"/>
        <w:rPr>
          <w:b/>
        </w:rPr>
      </w:pPr>
    </w:p>
    <w:p w:rsidR="00D72A11" w:rsidRPr="004175EE" w:rsidRDefault="00D72A11" w:rsidP="00D72A11">
      <w:pPr>
        <w:rPr>
          <w:b/>
        </w:rPr>
      </w:pPr>
    </w:p>
    <w:p w:rsidR="00D72A11" w:rsidRPr="004175EE" w:rsidRDefault="00D72A11" w:rsidP="00D72A11">
      <w:pPr>
        <w:rPr>
          <w:b/>
        </w:rPr>
      </w:pPr>
    </w:p>
    <w:p w:rsidR="00D72A11" w:rsidRPr="004175EE" w:rsidRDefault="00D72A11" w:rsidP="00D72A11">
      <w:pPr>
        <w:rPr>
          <w:b/>
        </w:rPr>
      </w:pPr>
    </w:p>
    <w:p w:rsidR="00D72A11" w:rsidRPr="004175EE" w:rsidRDefault="00D72A11" w:rsidP="00D72A11">
      <w:pPr>
        <w:rPr>
          <w:b/>
        </w:rPr>
      </w:pPr>
    </w:p>
    <w:p w:rsidR="00D72A11" w:rsidRPr="004175EE" w:rsidRDefault="00D72A11" w:rsidP="00D72A11"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22" name="图片 2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1</w:t>
      </w:r>
      <w:r w:rsidRPr="004175EE">
        <w:rPr>
          <w:szCs w:val="21"/>
        </w:rPr>
        <w:t>．下列现象不能说明分子在做无规则运动的是（　　）</w:t>
      </w:r>
    </w:p>
    <w:p w:rsidR="00D72A11" w:rsidRPr="004175EE" w:rsidRDefault="00D72A11" w:rsidP="00D72A11">
      <w:pPr>
        <w:spacing w:line="360" w:lineRule="auto"/>
        <w:ind w:firstLineChars="200" w:firstLine="420"/>
        <w:jc w:val="left"/>
        <w:rPr>
          <w:szCs w:val="21"/>
        </w:rPr>
      </w:pPr>
      <w:r w:rsidRPr="004175EE">
        <w:rPr>
          <w:szCs w:val="21"/>
        </w:rPr>
        <w:t>A</w:t>
      </w:r>
      <w:r w:rsidRPr="004175EE">
        <w:rPr>
          <w:szCs w:val="21"/>
        </w:rPr>
        <w:t>．冬季，寒潮来临，温度骤降，雪花漫天飞舞</w:t>
      </w:r>
      <w:r w:rsidRPr="004175EE">
        <w:rPr>
          <w:szCs w:val="21"/>
        </w:rPr>
        <w:tab/>
      </w:r>
    </w:p>
    <w:p w:rsidR="00D72A11" w:rsidRPr="004175EE" w:rsidRDefault="00D72A11" w:rsidP="00D72A11">
      <w:pPr>
        <w:spacing w:line="360" w:lineRule="auto"/>
        <w:ind w:firstLineChars="200" w:firstLine="420"/>
        <w:jc w:val="left"/>
        <w:rPr>
          <w:szCs w:val="21"/>
        </w:rPr>
      </w:pPr>
      <w:r w:rsidRPr="004175EE">
        <w:rPr>
          <w:szCs w:val="21"/>
        </w:rPr>
        <w:t>B</w:t>
      </w:r>
      <w:r w:rsidRPr="004175EE">
        <w:rPr>
          <w:szCs w:val="21"/>
        </w:rPr>
        <w:t>．紧压在一起光滑的铅片和金片，放置</w:t>
      </w:r>
      <w:r w:rsidRPr="004175EE">
        <w:rPr>
          <w:szCs w:val="21"/>
        </w:rPr>
        <w:t>5</w:t>
      </w:r>
      <w:r w:rsidRPr="004175EE">
        <w:rPr>
          <w:szCs w:val="21"/>
        </w:rPr>
        <w:t>年后切开，它们互相渗入约</w:t>
      </w:r>
      <w:r w:rsidRPr="004175EE">
        <w:rPr>
          <w:szCs w:val="21"/>
        </w:rPr>
        <w:t>1mm</w:t>
      </w:r>
      <w:r w:rsidRPr="004175EE">
        <w:rPr>
          <w:szCs w:val="21"/>
        </w:rPr>
        <w:t>深</w:t>
      </w:r>
      <w:r w:rsidRPr="004175EE">
        <w:rPr>
          <w:szCs w:val="21"/>
        </w:rPr>
        <w:tab/>
      </w:r>
    </w:p>
    <w:p w:rsidR="00D72A11" w:rsidRPr="004175EE" w:rsidRDefault="00D72A11" w:rsidP="00D72A11">
      <w:pPr>
        <w:spacing w:line="360" w:lineRule="auto"/>
        <w:ind w:firstLineChars="200" w:firstLine="420"/>
        <w:jc w:val="left"/>
        <w:rPr>
          <w:szCs w:val="21"/>
        </w:rPr>
      </w:pPr>
      <w:r w:rsidRPr="004175EE">
        <w:rPr>
          <w:szCs w:val="21"/>
        </w:rPr>
        <w:t>C</w:t>
      </w:r>
      <w:r w:rsidRPr="004175EE">
        <w:rPr>
          <w:szCs w:val="21"/>
        </w:rPr>
        <w:t>．人造木板粘接剂中的甲醛散发刺鼻的气味</w:t>
      </w:r>
      <w:r w:rsidRPr="004175EE">
        <w:rPr>
          <w:szCs w:val="21"/>
        </w:rPr>
        <w:tab/>
      </w:r>
    </w:p>
    <w:p w:rsidR="00D72A11" w:rsidRPr="004175EE" w:rsidRDefault="00D72A11" w:rsidP="00D72A11">
      <w:pPr>
        <w:spacing w:line="360" w:lineRule="auto"/>
        <w:ind w:firstLineChars="200" w:firstLine="420"/>
        <w:jc w:val="left"/>
        <w:rPr>
          <w:szCs w:val="21"/>
        </w:rPr>
      </w:pPr>
      <w:r w:rsidRPr="004175EE">
        <w:rPr>
          <w:szCs w:val="21"/>
        </w:rPr>
        <w:t>D</w:t>
      </w:r>
      <w:r w:rsidRPr="004175EE">
        <w:rPr>
          <w:szCs w:val="21"/>
        </w:rPr>
        <w:t>．盛夏时节，百花绽放，长喙天蛾能嗅到花香纷纷来吸食花蜜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2</w:t>
      </w:r>
      <w:r w:rsidRPr="004175EE">
        <w:rPr>
          <w:szCs w:val="21"/>
        </w:rPr>
        <w:t>．下列能用分子动理论解释是（　　）</w:t>
      </w:r>
    </w:p>
    <w:p w:rsidR="00D72A11" w:rsidRPr="004175EE" w:rsidRDefault="00D72A11" w:rsidP="00D72A11">
      <w:pPr>
        <w:spacing w:line="360" w:lineRule="auto"/>
        <w:ind w:firstLineChars="200" w:firstLine="420"/>
        <w:jc w:val="left"/>
        <w:rPr>
          <w:szCs w:val="21"/>
        </w:rPr>
      </w:pPr>
      <w:r w:rsidRPr="004175EE">
        <w:rPr>
          <w:szCs w:val="21"/>
        </w:rPr>
        <w:t>A</w:t>
      </w:r>
      <w:r w:rsidRPr="004175EE">
        <w:rPr>
          <w:szCs w:val="21"/>
        </w:rPr>
        <w:t>．海绵很容易被压缩</w:t>
      </w:r>
      <w:r w:rsidRPr="004175EE">
        <w:rPr>
          <w:szCs w:val="21"/>
        </w:rPr>
        <w:tab/>
      </w:r>
    </w:p>
    <w:p w:rsidR="00D72A11" w:rsidRPr="004175EE" w:rsidRDefault="00D72A11" w:rsidP="00D72A11">
      <w:pPr>
        <w:spacing w:line="360" w:lineRule="auto"/>
        <w:ind w:firstLineChars="200" w:firstLine="420"/>
        <w:jc w:val="left"/>
        <w:rPr>
          <w:szCs w:val="21"/>
        </w:rPr>
      </w:pPr>
      <w:r w:rsidRPr="004175EE">
        <w:rPr>
          <w:szCs w:val="21"/>
        </w:rPr>
        <w:t>B</w:t>
      </w:r>
      <w:r w:rsidRPr="004175EE">
        <w:rPr>
          <w:szCs w:val="21"/>
        </w:rPr>
        <w:t>．燃烧时看到烟雾在空中弥漫</w:t>
      </w:r>
      <w:r w:rsidRPr="004175EE">
        <w:rPr>
          <w:szCs w:val="21"/>
        </w:rPr>
        <w:tab/>
      </w:r>
    </w:p>
    <w:p w:rsidR="00D72A11" w:rsidRPr="004175EE" w:rsidRDefault="00D72A11" w:rsidP="00D72A11">
      <w:pPr>
        <w:spacing w:line="360" w:lineRule="auto"/>
        <w:ind w:firstLineChars="200" w:firstLine="420"/>
        <w:jc w:val="left"/>
        <w:rPr>
          <w:szCs w:val="21"/>
        </w:rPr>
      </w:pPr>
      <w:r w:rsidRPr="004175EE">
        <w:rPr>
          <w:szCs w:val="21"/>
        </w:rPr>
        <w:t>C</w:t>
      </w:r>
      <w:r w:rsidRPr="004175EE">
        <w:rPr>
          <w:szCs w:val="21"/>
        </w:rPr>
        <w:t>．在显微镜下，看到细菌在活动</w:t>
      </w:r>
      <w:r w:rsidRPr="004175EE">
        <w:rPr>
          <w:szCs w:val="21"/>
        </w:rPr>
        <w:tab/>
      </w:r>
    </w:p>
    <w:p w:rsidR="00D72A11" w:rsidRPr="004175EE" w:rsidRDefault="00D72A11" w:rsidP="00D72A11">
      <w:pPr>
        <w:spacing w:line="360" w:lineRule="auto"/>
        <w:ind w:firstLineChars="200" w:firstLine="420"/>
        <w:jc w:val="left"/>
        <w:rPr>
          <w:szCs w:val="21"/>
        </w:rPr>
      </w:pPr>
      <w:r w:rsidRPr="004175EE">
        <w:rPr>
          <w:szCs w:val="21"/>
        </w:rPr>
        <w:t>D</w:t>
      </w:r>
      <w:r w:rsidRPr="004175EE">
        <w:rPr>
          <w:szCs w:val="21"/>
        </w:rPr>
        <w:t>．排放工业废水，污染整个水库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3</w:t>
      </w:r>
      <w:r w:rsidRPr="004175EE">
        <w:rPr>
          <w:szCs w:val="21"/>
        </w:rPr>
        <w:t>．年三十包饺子是北方地区最重要的习俗。如图所示，包饺子时，用力捏面皮，面皮会粘在一起，说明分子间存在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 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。饺子出锅后整个厨房都能闻到香味，这是</w:t>
      </w:r>
      <w:r w:rsidRPr="004175EE">
        <w:rPr>
          <w:szCs w:val="21"/>
          <w:u w:val="single"/>
        </w:rPr>
        <w:t xml:space="preserve">　　</w:t>
      </w:r>
      <w:r w:rsidRPr="004175EE">
        <w:rPr>
          <w:szCs w:val="21"/>
        </w:rPr>
        <w:t>现象，年夜放鞭炮时会闻到浓烈的火药味这是由于分子在不停地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      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190750" cy="16668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4</w:t>
      </w:r>
      <w:r w:rsidRPr="004175EE">
        <w:rPr>
          <w:szCs w:val="21"/>
        </w:rPr>
        <w:t>．劣质的装修材料含有较多的甲醛、苯、二甲笨等有毒有机物，用来装修房屋，会造成室内环境污染，这是因为有毒有机物向室内空气慢慢扩散，这种现象在夏天时特别严重，因为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越高，扩散越剧烈。金属棒很难被拉伸，说明分子之间存在着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5</w:t>
      </w:r>
      <w:r w:rsidRPr="004175EE">
        <w:rPr>
          <w:szCs w:val="21"/>
        </w:rPr>
        <w:t>．小明同学为了探究扩散问题而设计了如下一系列实验：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667250" cy="112395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（</w:t>
      </w:r>
      <w:r w:rsidRPr="004175EE">
        <w:rPr>
          <w:szCs w:val="21"/>
        </w:rPr>
        <w:t>1</w:t>
      </w:r>
      <w:r w:rsidRPr="004175EE">
        <w:rPr>
          <w:szCs w:val="21"/>
        </w:rPr>
        <w:t>）通过</w:t>
      </w:r>
      <w:r w:rsidRPr="004175EE">
        <w:rPr>
          <w:szCs w:val="21"/>
        </w:rPr>
        <w:t>A</w:t>
      </w:r>
      <w:r w:rsidRPr="004175EE">
        <w:rPr>
          <w:szCs w:val="21"/>
        </w:rPr>
        <w:t>实验可发现：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    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（</w:t>
      </w:r>
      <w:r w:rsidRPr="004175EE">
        <w:rPr>
          <w:szCs w:val="21"/>
        </w:rPr>
        <w:t>2</w:t>
      </w:r>
      <w:r w:rsidRPr="004175EE">
        <w:rPr>
          <w:szCs w:val="21"/>
        </w:rPr>
        <w:t>）</w:t>
      </w:r>
      <w:r w:rsidRPr="004175EE">
        <w:rPr>
          <w:szCs w:val="21"/>
        </w:rPr>
        <w:t>B</w:t>
      </w:r>
      <w:r w:rsidRPr="004175EE">
        <w:rPr>
          <w:szCs w:val="21"/>
        </w:rPr>
        <w:t>实验你认为有什么不妥：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                                      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（</w:t>
      </w:r>
      <w:r w:rsidRPr="004175EE">
        <w:rPr>
          <w:szCs w:val="21"/>
        </w:rPr>
        <w:t>3</w:t>
      </w:r>
      <w:r w:rsidRPr="004175EE">
        <w:rPr>
          <w:szCs w:val="21"/>
        </w:rPr>
        <w:t>）小明设计的实验都是在相同的环境下做的。他把上述实验修改后，再把</w:t>
      </w:r>
      <w:r w:rsidRPr="004175EE">
        <w:rPr>
          <w:szCs w:val="21"/>
        </w:rPr>
        <w:t>A</w:t>
      </w:r>
      <w:r w:rsidRPr="004175EE">
        <w:rPr>
          <w:szCs w:val="21"/>
        </w:rPr>
        <w:t>、</w:t>
      </w:r>
      <w:r w:rsidRPr="004175EE">
        <w:rPr>
          <w:szCs w:val="21"/>
        </w:rPr>
        <w:t>B</w:t>
      </w:r>
      <w:r w:rsidRPr="004175EE">
        <w:rPr>
          <w:szCs w:val="21"/>
        </w:rPr>
        <w:t>、</w:t>
      </w:r>
      <w:r w:rsidRPr="004175EE">
        <w:rPr>
          <w:szCs w:val="21"/>
        </w:rPr>
        <w:t>C</w:t>
      </w:r>
      <w:r w:rsidRPr="004175EE">
        <w:rPr>
          <w:szCs w:val="21"/>
        </w:rPr>
        <w:t>三个实验放在一起进行综合分析比较，最后他得出如下结论：</w:t>
      </w:r>
      <w:r w:rsidRPr="004175EE">
        <w:rPr>
          <w:rFonts w:ascii="宋体" w:hAnsi="宋体" w:cs="宋体" w:hint="eastAsia"/>
          <w:szCs w:val="21"/>
        </w:rPr>
        <w:t>①</w:t>
      </w:r>
      <w:r w:rsidRPr="004175EE">
        <w:rPr>
          <w:szCs w:val="21"/>
        </w:rPr>
        <w:t>扩散现象说明分子在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    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；</w:t>
      </w:r>
      <w:r w:rsidRPr="004175EE">
        <w:rPr>
          <w:rFonts w:ascii="宋体" w:hAnsi="宋体" w:cs="宋体" w:hint="eastAsia"/>
          <w:szCs w:val="21"/>
        </w:rPr>
        <w:t>②</w:t>
      </w:r>
      <w:r w:rsidRPr="004175EE">
        <w:rPr>
          <w:szCs w:val="21"/>
        </w:rPr>
        <w:t>在物质的三种状态中，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   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态的扩散现象最明显。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6</w:t>
      </w:r>
      <w:r w:rsidRPr="004175EE">
        <w:rPr>
          <w:szCs w:val="21"/>
        </w:rPr>
        <w:t>．用如图</w:t>
      </w:r>
      <w:r w:rsidRPr="004175EE">
        <w:rPr>
          <w:szCs w:val="21"/>
        </w:rPr>
        <w:t>1</w:t>
      </w:r>
      <w:r w:rsidRPr="004175EE">
        <w:rPr>
          <w:szCs w:val="21"/>
        </w:rPr>
        <w:t>的装置演示气体扩散现象，其中一瓶装有密度比空气大的红棕色二氧化氮气体，另一瓶装有空气。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（</w:t>
      </w:r>
      <w:r w:rsidRPr="004175EE">
        <w:rPr>
          <w:szCs w:val="21"/>
        </w:rPr>
        <w:t>1</w:t>
      </w:r>
      <w:r w:rsidRPr="004175EE">
        <w:rPr>
          <w:szCs w:val="21"/>
        </w:rPr>
        <w:t>）为了有力地证明气体发生扩散，装二氧化氮气体的应是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瓶。（填</w:t>
      </w:r>
      <w:r w:rsidRPr="004175EE">
        <w:rPr>
          <w:szCs w:val="21"/>
        </w:rPr>
        <w:t>“A”</w:t>
      </w:r>
      <w:r w:rsidRPr="004175EE">
        <w:rPr>
          <w:szCs w:val="21"/>
        </w:rPr>
        <w:t>或</w:t>
      </w:r>
      <w:r w:rsidRPr="004175EE">
        <w:rPr>
          <w:szCs w:val="21"/>
        </w:rPr>
        <w:t>“B”</w:t>
      </w:r>
      <w:r w:rsidRPr="004175EE">
        <w:rPr>
          <w:szCs w:val="21"/>
        </w:rPr>
        <w:t>）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（</w:t>
      </w:r>
      <w:r w:rsidRPr="004175EE">
        <w:rPr>
          <w:szCs w:val="21"/>
        </w:rPr>
        <w:t>2</w:t>
      </w:r>
      <w:r w:rsidRPr="004175EE">
        <w:rPr>
          <w:szCs w:val="21"/>
        </w:rPr>
        <w:t>）根据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现象可知气体发生了扩散。扩散现象说明气体分子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          </w:t>
      </w:r>
      <w:r w:rsidRPr="004175EE">
        <w:rPr>
          <w:szCs w:val="21"/>
        </w:rPr>
        <w:t>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（</w:t>
      </w:r>
      <w:r w:rsidRPr="004175EE">
        <w:rPr>
          <w:szCs w:val="21"/>
        </w:rPr>
        <w:t>3</w:t>
      </w:r>
      <w:r w:rsidRPr="004175EE">
        <w:rPr>
          <w:szCs w:val="21"/>
        </w:rPr>
        <w:t>）若实验温度分别为</w:t>
      </w:r>
      <w:r w:rsidRPr="004175EE">
        <w:rPr>
          <w:rFonts w:ascii="宋体" w:hAnsi="宋体" w:cs="宋体" w:hint="eastAsia"/>
          <w:szCs w:val="21"/>
        </w:rPr>
        <w:t>①</w:t>
      </w:r>
      <w:r w:rsidRPr="004175EE">
        <w:rPr>
          <w:szCs w:val="21"/>
        </w:rPr>
        <w:t>0</w:t>
      </w:r>
      <w:r w:rsidRPr="004175EE">
        <w:rPr>
          <w:rFonts w:ascii="宋体" w:hAnsi="宋体" w:cs="宋体" w:hint="eastAsia"/>
          <w:szCs w:val="21"/>
        </w:rPr>
        <w:t>℃</w:t>
      </w:r>
      <w:r w:rsidRPr="004175EE">
        <w:rPr>
          <w:szCs w:val="21"/>
        </w:rPr>
        <w:t>，</w:t>
      </w:r>
      <w:r w:rsidRPr="004175EE">
        <w:rPr>
          <w:rFonts w:ascii="宋体" w:hAnsi="宋体" w:cs="宋体" w:hint="eastAsia"/>
          <w:szCs w:val="21"/>
        </w:rPr>
        <w:t>②</w:t>
      </w:r>
      <w:r w:rsidRPr="004175EE">
        <w:rPr>
          <w:szCs w:val="21"/>
        </w:rPr>
        <w:t>4</w:t>
      </w:r>
      <w:r w:rsidRPr="004175EE">
        <w:rPr>
          <w:rFonts w:ascii="宋体" w:hAnsi="宋体" w:cs="宋体" w:hint="eastAsia"/>
          <w:szCs w:val="21"/>
        </w:rPr>
        <w:t>℃</w:t>
      </w:r>
      <w:r w:rsidRPr="004175EE">
        <w:rPr>
          <w:szCs w:val="21"/>
        </w:rPr>
        <w:t>，</w:t>
      </w:r>
      <w:r w:rsidRPr="004175EE">
        <w:rPr>
          <w:rFonts w:ascii="宋体" w:hAnsi="宋体" w:cs="宋体" w:hint="eastAsia"/>
          <w:szCs w:val="21"/>
        </w:rPr>
        <w:t>③</w:t>
      </w:r>
      <w:r w:rsidRPr="004175EE">
        <w:rPr>
          <w:szCs w:val="21"/>
        </w:rPr>
        <w:t>20</w:t>
      </w:r>
      <w:r w:rsidRPr="004175EE">
        <w:rPr>
          <w:rFonts w:ascii="宋体" w:hAnsi="宋体" w:cs="宋体" w:hint="eastAsia"/>
          <w:szCs w:val="21"/>
        </w:rPr>
        <w:t>℃</w:t>
      </w:r>
      <w:r w:rsidRPr="004175EE">
        <w:rPr>
          <w:szCs w:val="21"/>
        </w:rPr>
        <w:t>，</w:t>
      </w:r>
      <w:r w:rsidRPr="004175EE">
        <w:rPr>
          <w:rFonts w:ascii="宋体" w:hAnsi="宋体" w:cs="宋体" w:hint="eastAsia"/>
          <w:szCs w:val="21"/>
        </w:rPr>
        <w:t>④</w:t>
      </w:r>
      <w:r w:rsidRPr="004175EE">
        <w:rPr>
          <w:szCs w:val="21"/>
        </w:rPr>
        <w:t>30</w:t>
      </w:r>
      <w:r w:rsidRPr="004175EE">
        <w:rPr>
          <w:rFonts w:ascii="宋体" w:hAnsi="宋体" w:cs="宋体" w:hint="eastAsia"/>
          <w:szCs w:val="21"/>
        </w:rPr>
        <w:t>℃</w:t>
      </w:r>
      <w:r w:rsidRPr="004175EE">
        <w:rPr>
          <w:szCs w:val="21"/>
        </w:rPr>
        <w:t>，则在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（选填序号）温度下气体扩散最快。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 w:rsidRPr="004175EE">
        <w:rPr>
          <w:szCs w:val="21"/>
        </w:rPr>
        <w:t>（</w:t>
      </w:r>
      <w:r w:rsidRPr="004175EE">
        <w:rPr>
          <w:szCs w:val="21"/>
        </w:rPr>
        <w:t>4</w:t>
      </w:r>
      <w:r w:rsidRPr="004175EE">
        <w:rPr>
          <w:szCs w:val="21"/>
        </w:rPr>
        <w:t>）如图</w:t>
      </w:r>
      <w:r w:rsidRPr="004175EE">
        <w:rPr>
          <w:szCs w:val="21"/>
        </w:rPr>
        <w:t>2</w:t>
      </w:r>
      <w:r w:rsidRPr="004175EE">
        <w:rPr>
          <w:szCs w:val="21"/>
        </w:rPr>
        <w:t>所示，用细线把很干净的玻璃板吊在弹簧测力计的下面，记下测力计的读数；然后使玻璃板水平接触水面，稍稍向上拉玻璃板，在玻璃板离开水面之前，弹簧测力计读数</w:t>
      </w:r>
      <w:r w:rsidRPr="004175EE">
        <w:rPr>
          <w:szCs w:val="21"/>
          <w:u w:val="single"/>
        </w:rPr>
        <w:t xml:space="preserve">　　</w:t>
      </w:r>
      <w:r w:rsidRPr="004175EE">
        <w:rPr>
          <w:szCs w:val="21"/>
        </w:rPr>
        <w:t>（填</w:t>
      </w:r>
      <w:r w:rsidRPr="004175EE">
        <w:rPr>
          <w:szCs w:val="21"/>
        </w:rPr>
        <w:t>“</w:t>
      </w:r>
      <w:r w:rsidRPr="004175EE">
        <w:rPr>
          <w:szCs w:val="21"/>
        </w:rPr>
        <w:t>变大</w:t>
      </w:r>
      <w:r w:rsidRPr="004175EE">
        <w:rPr>
          <w:szCs w:val="21"/>
        </w:rPr>
        <w:t>”</w:t>
      </w:r>
      <w:r w:rsidRPr="004175EE">
        <w:rPr>
          <w:szCs w:val="21"/>
        </w:rPr>
        <w:t>、</w:t>
      </w:r>
      <w:r w:rsidRPr="004175EE">
        <w:rPr>
          <w:szCs w:val="21"/>
        </w:rPr>
        <w:t>“</w:t>
      </w:r>
      <w:r w:rsidRPr="004175EE">
        <w:rPr>
          <w:szCs w:val="21"/>
        </w:rPr>
        <w:t>变小</w:t>
      </w:r>
      <w:r w:rsidRPr="004175EE">
        <w:rPr>
          <w:szCs w:val="21"/>
        </w:rPr>
        <w:t>”</w:t>
      </w:r>
      <w:r w:rsidRPr="004175EE">
        <w:rPr>
          <w:szCs w:val="21"/>
        </w:rPr>
        <w:t>或</w:t>
      </w:r>
      <w:r w:rsidRPr="004175EE">
        <w:rPr>
          <w:szCs w:val="21"/>
        </w:rPr>
        <w:t>“</w:t>
      </w:r>
      <w:r w:rsidRPr="004175EE">
        <w:rPr>
          <w:szCs w:val="21"/>
        </w:rPr>
        <w:t>不变</w:t>
      </w:r>
      <w:r w:rsidRPr="004175EE">
        <w:rPr>
          <w:szCs w:val="21"/>
        </w:rPr>
        <w:t>”</w:t>
      </w:r>
      <w:r w:rsidRPr="004175EE">
        <w:rPr>
          <w:szCs w:val="21"/>
        </w:rPr>
        <w:t>），这个现象说明分子间存在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  <w:u w:val="single"/>
        </w:rPr>
        <w:t xml:space="preserve">       </w:t>
      </w:r>
      <w:r w:rsidRPr="004175EE">
        <w:rPr>
          <w:szCs w:val="21"/>
          <w:u w:val="single"/>
        </w:rPr>
        <w:t xml:space="preserve">　</w:t>
      </w:r>
      <w:r w:rsidRPr="004175EE">
        <w:rPr>
          <w:szCs w:val="21"/>
        </w:rPr>
        <w:t>。</w:t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lastRenderedPageBreak/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58420</wp:posOffset>
            </wp:positionV>
            <wp:extent cx="1651000" cy="1410335"/>
            <wp:effectExtent l="0" t="0" r="6350" b="0"/>
            <wp:wrapNone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41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</w:p>
    <w:p w:rsidR="00D72A11" w:rsidRPr="004175EE" w:rsidRDefault="00D72A11" w:rsidP="00D72A11">
      <w:pPr>
        <w:spacing w:line="360" w:lineRule="auto"/>
        <w:ind w:firstLineChars="200" w:firstLine="420"/>
        <w:rPr>
          <w:szCs w:val="21"/>
        </w:rPr>
      </w:pPr>
    </w:p>
    <w:p w:rsidR="00D72A11" w:rsidRPr="004175EE" w:rsidRDefault="00D72A11" w:rsidP="00D72A11">
      <w:pPr>
        <w:spacing w:line="360" w:lineRule="auto"/>
        <w:ind w:firstLineChars="200" w:firstLine="420"/>
      </w:pPr>
    </w:p>
    <w:p w:rsidR="00E80A1E" w:rsidRPr="00D72A11" w:rsidRDefault="00E80A1E"/>
    <w:sectPr w:rsidR="00E80A1E" w:rsidRPr="00D72A11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326" w:rsidRDefault="003D6326" w:rsidP="00B035FE">
      <w:r>
        <w:separator/>
      </w:r>
    </w:p>
  </w:endnote>
  <w:endnote w:type="continuationSeparator" w:id="0">
    <w:p w:rsidR="003D6326" w:rsidRDefault="003D6326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326" w:rsidRDefault="003D6326" w:rsidP="00B035FE">
      <w:r>
        <w:separator/>
      </w:r>
    </w:p>
  </w:footnote>
  <w:footnote w:type="continuationSeparator" w:id="0">
    <w:p w:rsidR="003D6326" w:rsidRDefault="003D6326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F5B7A"/>
    <w:rsid w:val="003D6326"/>
    <w:rsid w:val="00617FAE"/>
    <w:rsid w:val="007A74C9"/>
    <w:rsid w:val="00930130"/>
    <w:rsid w:val="00A20BA8"/>
    <w:rsid w:val="00B035FE"/>
    <w:rsid w:val="00D04062"/>
    <w:rsid w:val="00D72A11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401</Words>
  <Characters>2289</Characters>
  <Application>Microsoft Office Word</Application>
  <DocSecurity>0</DocSecurity>
  <Lines>19</Lines>
  <Paragraphs>5</Paragraphs>
  <ScaleCrop>false</ScaleCrop>
  <Company>China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2020-08-26T01:11:00Z</dcterms:created>
  <dcterms:modified xsi:type="dcterms:W3CDTF">2020-08-15T13:11:00Z</dcterms:modified>
</cp:coreProperties>
</file>